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934" w:rsidRDefault="00BD4934" w:rsidP="00BD493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</w:pPr>
      <w:r>
        <w:rPr>
          <w:noProof/>
          <w:lang w:eastAsia="ru-RU"/>
        </w:rPr>
        <w:drawing>
          <wp:inline distT="0" distB="0" distL="0" distR="0" wp14:anchorId="7CFD2D84" wp14:editId="17C82940">
            <wp:extent cx="1771650" cy="1880219"/>
            <wp:effectExtent l="0" t="0" r="0" b="6350"/>
            <wp:docPr id="1" name="Рисунок 1" descr="http://www.obraz.yugs.ru/images/gerb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braz.yugs.ru/images/gerb_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1880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4934" w:rsidRDefault="00BD4934" w:rsidP="00BD4934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aps/>
          <w:color w:val="011164"/>
          <w:sz w:val="23"/>
          <w:szCs w:val="23"/>
          <w:lang w:eastAsia="ru-RU"/>
        </w:rPr>
      </w:pPr>
    </w:p>
    <w:p w:rsidR="00A759B5" w:rsidRPr="00A759B5" w:rsidRDefault="00A759B5" w:rsidP="00A759B5">
      <w:pPr>
        <w:shd w:val="clear" w:color="auto" w:fill="FFFFFF"/>
        <w:spacing w:before="100" w:beforeAutospacing="1" w:after="100" w:afterAutospacing="1"/>
        <w:jc w:val="center"/>
        <w:outlineLvl w:val="2"/>
        <w:rPr>
          <w:rFonts w:ascii="Arial" w:eastAsia="Times New Roman" w:hAnsi="Arial" w:cs="Arial"/>
          <w:b/>
          <w:bCs/>
          <w:caps/>
          <w:color w:val="011164"/>
          <w:sz w:val="28"/>
          <w:szCs w:val="28"/>
          <w:lang w:eastAsia="ru-RU"/>
        </w:rPr>
      </w:pPr>
      <w:r w:rsidRPr="00A759B5">
        <w:rPr>
          <w:rFonts w:ascii="Arial" w:eastAsia="Times New Roman" w:hAnsi="Arial" w:cs="Arial"/>
          <w:b/>
          <w:bCs/>
          <w:caps/>
          <w:color w:val="011164"/>
          <w:sz w:val="28"/>
          <w:szCs w:val="28"/>
          <w:lang w:eastAsia="ru-RU"/>
        </w:rPr>
        <w:t>КОЛЛЕГИЯ АДМИНИСТРАЦИИ КЕМЕРОВСКОЙ ОБЛАСТИ</w:t>
      </w:r>
    </w:p>
    <w:p w:rsidR="00A759B5" w:rsidRPr="00A759B5" w:rsidRDefault="005227BC" w:rsidP="00A759B5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pict>
          <v:rect id="_x0000_i1025" style="width:382.5pt;height:1.5pt" o:hrpct="0" o:hralign="center" o:hrstd="t" o:hrnoshade="t" o:hr="t" fillcolor="black" stroked="f"/>
        </w:pict>
      </w:r>
    </w:p>
    <w:p w:rsidR="00A759B5" w:rsidRPr="00A759B5" w:rsidRDefault="00A759B5" w:rsidP="00BD4934">
      <w:pPr>
        <w:shd w:val="clear" w:color="auto" w:fill="FFFFFF"/>
        <w:spacing w:before="225" w:after="225"/>
        <w:jc w:val="center"/>
        <w:outlineLvl w:val="0"/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</w:pPr>
      <w:r w:rsidRPr="00A759B5">
        <w:rPr>
          <w:rFonts w:ascii="Arial" w:eastAsia="Times New Roman" w:hAnsi="Arial" w:cs="Arial"/>
          <w:b/>
          <w:bCs/>
          <w:caps/>
          <w:color w:val="011164"/>
          <w:kern w:val="36"/>
          <w:sz w:val="28"/>
          <w:szCs w:val="28"/>
          <w:lang w:eastAsia="ru-RU"/>
        </w:rPr>
        <w:t>ПОСТАНОВЛЕНИЕ КОЛЛЕГИИ АДМИНИСТРАЦИИ КЕМЕРОВСКОЙ ОБЛАСТИ ОТ 19 СЕНТЯБРЯ 2013 Г. N 391 "ОБ УТВЕРЖДЕНИИ ОСНОВНЫХ ТРЕБОВАНИЙ К ОДЕЖДЕ ОБУЧАЮЩИХСЯ ОБРАЗОВАТЕЛЬНЫХ ОРГАНИЗАЦИЙ, НАХОДЯЩИХСЯ НА ТЕРРИТОРИИ КЕМЕРОВСКОЙ ОБЛАСТИ"</w:t>
      </w:r>
    </w:p>
    <w:p w:rsidR="00CD4667" w:rsidRDefault="00CD4667"/>
    <w:p w:rsidR="00A759B5" w:rsidRDefault="00A759B5" w:rsidP="00BD4934">
      <w:pPr>
        <w:jc w:val="both"/>
        <w:rPr>
          <w:rFonts w:ascii="Arial Narrow" w:hAnsi="Arial Narrow"/>
          <w:sz w:val="36"/>
          <w:szCs w:val="36"/>
        </w:rPr>
      </w:pPr>
      <w:r w:rsidRPr="00BD4934">
        <w:rPr>
          <w:rFonts w:ascii="Arial Narrow" w:hAnsi="Arial Narrow"/>
          <w:sz w:val="36"/>
          <w:szCs w:val="36"/>
        </w:rPr>
        <w:t>В целях обеспечения светского характера образования в образовательных организациях, находящихся на территории Кемеровской области, реализации Закона Кемеровской области от 05.07.2013 № 86-ОЗ "Об образовании" Коллегия Администрации Кемеровской области постановляет:</w:t>
      </w:r>
    </w:p>
    <w:p w:rsidR="00BD4934" w:rsidRPr="00BD4934" w:rsidRDefault="00BD4934" w:rsidP="00BD4934">
      <w:pPr>
        <w:jc w:val="both"/>
        <w:rPr>
          <w:rFonts w:ascii="Arial Narrow" w:hAnsi="Arial Narrow"/>
          <w:sz w:val="36"/>
          <w:szCs w:val="36"/>
        </w:rPr>
      </w:pPr>
    </w:p>
    <w:p w:rsidR="00BD4934" w:rsidRDefault="00A759B5" w:rsidP="00BD4934">
      <w:pPr>
        <w:jc w:val="both"/>
        <w:rPr>
          <w:rFonts w:ascii="Arial Narrow" w:hAnsi="Arial Narrow"/>
          <w:sz w:val="36"/>
          <w:szCs w:val="36"/>
        </w:rPr>
      </w:pPr>
      <w:r w:rsidRPr="00BD4934">
        <w:rPr>
          <w:rFonts w:ascii="Arial Narrow" w:hAnsi="Arial Narrow"/>
          <w:sz w:val="36"/>
          <w:szCs w:val="36"/>
        </w:rPr>
        <w:t>1. Утвердить прилагаемые Основные требования к одежде обучающихся образовательных организаций, находящихся на территории Кемеровской области.</w:t>
      </w:r>
    </w:p>
    <w:p w:rsidR="00BD4934" w:rsidRDefault="00BD4934" w:rsidP="00BD4934">
      <w:pPr>
        <w:jc w:val="both"/>
        <w:rPr>
          <w:rFonts w:ascii="Arial Narrow" w:hAnsi="Arial Narrow"/>
          <w:sz w:val="36"/>
          <w:szCs w:val="36"/>
        </w:rPr>
      </w:pPr>
    </w:p>
    <w:p w:rsidR="00A759B5" w:rsidRPr="00BD4934" w:rsidRDefault="00A759B5" w:rsidP="00BD4934">
      <w:pPr>
        <w:jc w:val="both"/>
        <w:rPr>
          <w:rFonts w:ascii="Arial Narrow" w:hAnsi="Arial Narrow"/>
          <w:sz w:val="36"/>
          <w:szCs w:val="36"/>
        </w:rPr>
      </w:pPr>
      <w:r w:rsidRPr="00BD4934">
        <w:rPr>
          <w:rFonts w:ascii="Arial Narrow" w:hAnsi="Arial Narrow"/>
          <w:sz w:val="36"/>
          <w:szCs w:val="36"/>
        </w:rPr>
        <w:t>2.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BD4934" w:rsidRDefault="00BD4934" w:rsidP="00BD4934">
      <w:pPr>
        <w:jc w:val="both"/>
        <w:rPr>
          <w:rFonts w:ascii="Arial Narrow" w:hAnsi="Arial Narrow"/>
          <w:sz w:val="36"/>
          <w:szCs w:val="36"/>
        </w:rPr>
      </w:pPr>
    </w:p>
    <w:p w:rsidR="00A759B5" w:rsidRPr="00BD4934" w:rsidRDefault="00A759B5" w:rsidP="00BD4934">
      <w:pPr>
        <w:jc w:val="both"/>
        <w:rPr>
          <w:rFonts w:ascii="Arial Narrow" w:hAnsi="Arial Narrow"/>
          <w:sz w:val="36"/>
          <w:szCs w:val="36"/>
        </w:rPr>
      </w:pPr>
      <w:r w:rsidRPr="00BD4934">
        <w:rPr>
          <w:rFonts w:ascii="Arial Narrow" w:hAnsi="Arial Narrow"/>
          <w:sz w:val="36"/>
          <w:szCs w:val="36"/>
        </w:rPr>
        <w:t xml:space="preserve">3. </w:t>
      </w:r>
      <w:proofErr w:type="gramStart"/>
      <w:r w:rsidRPr="00BD4934">
        <w:rPr>
          <w:rFonts w:ascii="Arial Narrow" w:hAnsi="Arial Narrow"/>
          <w:sz w:val="36"/>
          <w:szCs w:val="36"/>
        </w:rPr>
        <w:t>Контроль за</w:t>
      </w:r>
      <w:proofErr w:type="gramEnd"/>
      <w:r w:rsidRPr="00BD4934">
        <w:rPr>
          <w:rFonts w:ascii="Arial Narrow" w:hAnsi="Arial Narrow"/>
          <w:sz w:val="36"/>
          <w:szCs w:val="36"/>
        </w:rPr>
        <w:t xml:space="preserve"> выполнением настоящего постановления возложить на заместителя Губернатора Кемеровской области (по вопросам образования, культуры и спорта) Е.А. Пахомову.</w:t>
      </w:r>
    </w:p>
    <w:p w:rsidR="00BD4934" w:rsidRDefault="00BD4934" w:rsidP="00BD4934">
      <w:pPr>
        <w:jc w:val="both"/>
        <w:rPr>
          <w:rFonts w:ascii="Arial Narrow" w:hAnsi="Arial Narrow"/>
          <w:sz w:val="36"/>
          <w:szCs w:val="36"/>
        </w:rPr>
      </w:pPr>
    </w:p>
    <w:p w:rsidR="00A759B5" w:rsidRPr="00BD4934" w:rsidRDefault="00A759B5" w:rsidP="00BD4934">
      <w:pPr>
        <w:jc w:val="right"/>
        <w:rPr>
          <w:rFonts w:ascii="Arial Narrow" w:hAnsi="Arial Narrow"/>
          <w:i/>
          <w:sz w:val="36"/>
          <w:szCs w:val="36"/>
        </w:rPr>
      </w:pPr>
      <w:r w:rsidRPr="00BD4934">
        <w:rPr>
          <w:rFonts w:ascii="Arial Narrow" w:hAnsi="Arial Narrow"/>
          <w:i/>
          <w:sz w:val="36"/>
          <w:szCs w:val="36"/>
        </w:rPr>
        <w:t xml:space="preserve">Губернатор Кемеровской области </w:t>
      </w:r>
      <w:proofErr w:type="spellStart"/>
      <w:r w:rsidRPr="00BD4934">
        <w:rPr>
          <w:rFonts w:ascii="Arial Narrow" w:hAnsi="Arial Narrow"/>
          <w:i/>
          <w:sz w:val="36"/>
          <w:szCs w:val="36"/>
        </w:rPr>
        <w:t>А.М.Тулеев</w:t>
      </w:r>
      <w:proofErr w:type="spellEnd"/>
    </w:p>
    <w:p w:rsidR="00A759B5" w:rsidRPr="00A759B5" w:rsidRDefault="00A759B5" w:rsidP="00BD4934">
      <w:pPr>
        <w:spacing w:line="276" w:lineRule="auto"/>
        <w:jc w:val="center"/>
        <w:rPr>
          <w:rFonts w:ascii="Arial Narrow" w:hAnsi="Arial Narrow"/>
          <w:b/>
          <w:sz w:val="26"/>
          <w:szCs w:val="26"/>
        </w:rPr>
      </w:pPr>
      <w:r w:rsidRPr="00A759B5">
        <w:rPr>
          <w:rFonts w:ascii="Arial Narrow" w:hAnsi="Arial Narrow"/>
          <w:b/>
          <w:sz w:val="26"/>
          <w:szCs w:val="26"/>
        </w:rPr>
        <w:lastRenderedPageBreak/>
        <w:t>Основные требования к одежде обучающихся образовательных организаций,</w:t>
      </w:r>
    </w:p>
    <w:p w:rsidR="00A759B5" w:rsidRPr="00A759B5" w:rsidRDefault="00A759B5" w:rsidP="00BD4934">
      <w:pPr>
        <w:spacing w:line="276" w:lineRule="auto"/>
        <w:jc w:val="center"/>
        <w:rPr>
          <w:rFonts w:ascii="Arial Narrow" w:hAnsi="Arial Narrow"/>
        </w:rPr>
      </w:pPr>
      <w:proofErr w:type="gramStart"/>
      <w:r w:rsidRPr="00A759B5">
        <w:rPr>
          <w:rFonts w:ascii="Arial Narrow" w:hAnsi="Arial Narrow"/>
          <w:b/>
          <w:sz w:val="26"/>
          <w:szCs w:val="26"/>
        </w:rPr>
        <w:t>находящихся</w:t>
      </w:r>
      <w:proofErr w:type="gramEnd"/>
      <w:r w:rsidRPr="00A759B5">
        <w:rPr>
          <w:rFonts w:ascii="Arial Narrow" w:hAnsi="Arial Narrow"/>
          <w:b/>
          <w:sz w:val="26"/>
          <w:szCs w:val="26"/>
        </w:rPr>
        <w:t xml:space="preserve"> на территории Кемеровской области</w:t>
      </w: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 </w:t>
      </w:r>
    </w:p>
    <w:p w:rsidR="00A759B5" w:rsidRDefault="00A759B5" w:rsidP="00BD4934">
      <w:pPr>
        <w:spacing w:line="276" w:lineRule="auto"/>
        <w:jc w:val="center"/>
        <w:rPr>
          <w:rFonts w:ascii="Arial Narrow" w:hAnsi="Arial Narrow"/>
          <w:b/>
        </w:rPr>
      </w:pPr>
      <w:r w:rsidRPr="00A759B5">
        <w:rPr>
          <w:rFonts w:ascii="Arial Narrow" w:hAnsi="Arial Narrow"/>
          <w:b/>
        </w:rPr>
        <w:t>1. Общие положения</w:t>
      </w:r>
    </w:p>
    <w:p w:rsidR="00BD4934" w:rsidRPr="00A759B5" w:rsidRDefault="00BD4934" w:rsidP="00BD4934">
      <w:pPr>
        <w:spacing w:line="276" w:lineRule="auto"/>
        <w:jc w:val="both"/>
        <w:rPr>
          <w:rFonts w:ascii="Arial Narrow" w:hAnsi="Arial Narrow"/>
          <w:b/>
        </w:rPr>
      </w:pP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1.1. </w:t>
      </w:r>
      <w:proofErr w:type="gramStart"/>
      <w:r w:rsidRPr="00A759B5">
        <w:rPr>
          <w:rFonts w:ascii="Arial Narrow" w:hAnsi="Arial Narrow"/>
        </w:rPr>
        <w:t xml:space="preserve">Настоящие Основные требования к одежде обучающихся образовательных организаций, находящихся на территории Кемеровской области (далее – Основные требования), являются обязательными для обучающихся по образовательным программам начального общего, основного общего и среднего общего образования (далее -  обучающиеся). </w:t>
      </w:r>
      <w:proofErr w:type="gramEnd"/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1.2. Основные требования направлены на устранение признаков социального и религиозного различия между </w:t>
      </w:r>
      <w:proofErr w:type="gramStart"/>
      <w:r w:rsidRPr="00A759B5">
        <w:rPr>
          <w:rFonts w:ascii="Arial Narrow" w:hAnsi="Arial Narrow"/>
        </w:rPr>
        <w:t>обучающимися</w:t>
      </w:r>
      <w:proofErr w:type="gramEnd"/>
      <w:r w:rsidRPr="00A759B5">
        <w:rPr>
          <w:rFonts w:ascii="Arial Narrow" w:hAnsi="Arial Narrow"/>
        </w:rPr>
        <w:t xml:space="preserve">, эффективную организацию образовательного процесса, создание деловой атмосферы, необходимой на учебных занятиях в образовательных организациях. </w:t>
      </w: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1.3. Внешний вид </w:t>
      </w:r>
      <w:proofErr w:type="gramStart"/>
      <w:r w:rsidRPr="00A759B5">
        <w:rPr>
          <w:rFonts w:ascii="Arial Narrow" w:hAnsi="Arial Narrow"/>
        </w:rPr>
        <w:t>обучающихся</w:t>
      </w:r>
      <w:proofErr w:type="gramEnd"/>
      <w:r w:rsidRPr="00A759B5">
        <w:rPr>
          <w:rFonts w:ascii="Arial Narrow" w:hAnsi="Arial Narrow"/>
        </w:rPr>
        <w:t xml:space="preserve"> должен соответствовать общепринятым в обществе нормам делового стиля и носить светский характер. </w:t>
      </w: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</w:p>
    <w:p w:rsidR="00A759B5" w:rsidRDefault="00A759B5" w:rsidP="00BD4934">
      <w:pPr>
        <w:spacing w:line="276" w:lineRule="auto"/>
        <w:jc w:val="center"/>
        <w:rPr>
          <w:rFonts w:ascii="Arial Narrow" w:hAnsi="Arial Narrow"/>
          <w:b/>
        </w:rPr>
      </w:pPr>
      <w:r w:rsidRPr="00A759B5">
        <w:rPr>
          <w:rFonts w:ascii="Arial Narrow" w:hAnsi="Arial Narrow"/>
          <w:b/>
        </w:rPr>
        <w:t xml:space="preserve">2. Основные требования к одежде </w:t>
      </w:r>
      <w:proofErr w:type="gramStart"/>
      <w:r w:rsidRPr="00A759B5">
        <w:rPr>
          <w:rFonts w:ascii="Arial Narrow" w:hAnsi="Arial Narrow"/>
          <w:b/>
        </w:rPr>
        <w:t>обучающихся</w:t>
      </w:r>
      <w:proofErr w:type="gramEnd"/>
    </w:p>
    <w:p w:rsidR="00BD4934" w:rsidRPr="00A759B5" w:rsidRDefault="00BD4934" w:rsidP="00BD4934">
      <w:pPr>
        <w:spacing w:line="276" w:lineRule="auto"/>
        <w:jc w:val="both"/>
        <w:rPr>
          <w:rFonts w:ascii="Arial Narrow" w:hAnsi="Arial Narrow"/>
          <w:b/>
        </w:rPr>
      </w:pP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2.1. В образовательных организациях устанавливаются следующие виды одежды обучающихся: </w:t>
      </w: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2.1.1. Повседневная одежда. </w:t>
      </w: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2.1.2. Парадная одежда. </w:t>
      </w: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2.1.3. Спортивная одежда. </w:t>
      </w: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2.2. Повседневная одежда </w:t>
      </w:r>
      <w:proofErr w:type="gramStart"/>
      <w:r w:rsidRPr="00A759B5">
        <w:rPr>
          <w:rFonts w:ascii="Arial Narrow" w:hAnsi="Arial Narrow"/>
        </w:rPr>
        <w:t>обучающихся</w:t>
      </w:r>
      <w:proofErr w:type="gramEnd"/>
      <w:r w:rsidRPr="00A759B5">
        <w:rPr>
          <w:rFonts w:ascii="Arial Narrow" w:hAnsi="Arial Narrow"/>
        </w:rPr>
        <w:t xml:space="preserve"> включает: </w:t>
      </w: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2.2.1. Для мальчиков и юношей - брюки классического покроя, пиджак или жилет нейтральных цветов: серых, черных или неярких оттенков синего, темно-зеленого, коричневого цвета (возможно использование ткани в клетку или полоску в классическом цветовом оформлении); однотонная сорочка сочетающейся цветовой гаммы; аксессуары (галстук, поясной ремень и др.). </w:t>
      </w: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2.2.2. </w:t>
      </w:r>
      <w:proofErr w:type="gramStart"/>
      <w:r w:rsidRPr="00A759B5">
        <w:rPr>
          <w:rFonts w:ascii="Arial Narrow" w:hAnsi="Arial Narrow"/>
        </w:rPr>
        <w:t>Для девочек и девушек - жакет, жилет, юбка или сарафан, брюки нейтральных цветов (серых, черных) или неярких оттенков бордового, синего, зеленого, коричневого и других цветов (возможно использование ткани в клетку или полоску в классическом цветовом оформлении); непрозрачная блузка (длиной ниже талии) сочетающейся цветовой гаммы;</w:t>
      </w:r>
      <w:proofErr w:type="gramEnd"/>
      <w:r w:rsidRPr="00A759B5">
        <w:rPr>
          <w:rFonts w:ascii="Arial Narrow" w:hAnsi="Arial Narrow"/>
        </w:rPr>
        <w:t xml:space="preserve"> платье в различных цветовых решениях, которое может быть дополнено белым или черным фартуком, съемным воротником, галстуком и др. Рекомендуемая длина платьев и юбок: не выше 10 см от верхней границы колена и не ниже середины голени. </w:t>
      </w: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2.3. В холодное время года допускается ношение </w:t>
      </w:r>
      <w:proofErr w:type="gramStart"/>
      <w:r w:rsidRPr="00A759B5">
        <w:rPr>
          <w:rFonts w:ascii="Arial Narrow" w:hAnsi="Arial Narrow"/>
        </w:rPr>
        <w:t>обучающимися</w:t>
      </w:r>
      <w:proofErr w:type="gramEnd"/>
      <w:r w:rsidRPr="00A759B5">
        <w:rPr>
          <w:rFonts w:ascii="Arial Narrow" w:hAnsi="Arial Narrow"/>
        </w:rPr>
        <w:t xml:space="preserve"> джемперов, свитеров и пуловеров сочетающейся цветовой гаммы. </w:t>
      </w: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2.4. Парадная одежда используется </w:t>
      </w:r>
      <w:proofErr w:type="gramStart"/>
      <w:r w:rsidRPr="00A759B5">
        <w:rPr>
          <w:rFonts w:ascii="Arial Narrow" w:hAnsi="Arial Narrow"/>
        </w:rPr>
        <w:t>обучающимися</w:t>
      </w:r>
      <w:proofErr w:type="gramEnd"/>
      <w:r w:rsidRPr="00A759B5">
        <w:rPr>
          <w:rFonts w:ascii="Arial Narrow" w:hAnsi="Arial Narrow"/>
        </w:rPr>
        <w:t xml:space="preserve"> в дни проведения праздников и торжественных линеек</w:t>
      </w:r>
    </w:p>
    <w:p w:rsidR="00A759B5" w:rsidRP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</w:rPr>
        <w:t xml:space="preserve">2.5. Спортивная одежда используется </w:t>
      </w:r>
      <w:proofErr w:type="gramStart"/>
      <w:r w:rsidRPr="00A759B5">
        <w:rPr>
          <w:rFonts w:ascii="Arial Narrow" w:hAnsi="Arial Narrow"/>
        </w:rPr>
        <w:t>обучающимися</w:t>
      </w:r>
      <w:proofErr w:type="gramEnd"/>
      <w:r w:rsidRPr="00A759B5">
        <w:rPr>
          <w:rFonts w:ascii="Arial Narrow" w:hAnsi="Arial Narrow"/>
        </w:rPr>
        <w:t xml:space="preserve"> на занятиях физической культурой и спортом. </w:t>
      </w:r>
    </w:p>
    <w:p w:rsidR="00A759B5" w:rsidRDefault="00A759B5" w:rsidP="00BD4934">
      <w:pPr>
        <w:spacing w:line="276" w:lineRule="auto"/>
        <w:jc w:val="both"/>
        <w:rPr>
          <w:rFonts w:ascii="Arial Narrow" w:hAnsi="Arial Narrow"/>
        </w:rPr>
      </w:pPr>
      <w:r w:rsidRPr="00A759B5">
        <w:rPr>
          <w:rFonts w:ascii="Arial Narrow" w:hAnsi="Arial Narrow"/>
          <w:b/>
        </w:rPr>
        <w:t xml:space="preserve">2.6. Требования к стилю, конструкции, сочетанию цветов, видам и фактуре тканей, декоративно-различительным элементам, фурнитуре, набору предметов одежды определяются органом государственно-общественного управления образовательной организации (советом школы, родительским комитетом, классным, общешкольным родительским собранием, попечительским советом и другими) с учетом материальных затрат малообеспеченных и многодетных семей и устанавливаются локальным нормативным актом образовательной организации. </w:t>
      </w:r>
    </w:p>
    <w:p w:rsidR="005227BC" w:rsidRPr="005227BC" w:rsidRDefault="005227BC" w:rsidP="005227BC">
      <w:pPr>
        <w:spacing w:line="276" w:lineRule="auto"/>
        <w:jc w:val="both"/>
        <w:rPr>
          <w:rFonts w:ascii="Arial Narrow" w:hAnsi="Arial Narrow"/>
        </w:rPr>
      </w:pPr>
      <w:r w:rsidRPr="005227BC">
        <w:rPr>
          <w:rFonts w:ascii="Arial Narrow" w:hAnsi="Arial Narrow"/>
        </w:rPr>
        <w:t xml:space="preserve">2.7. </w:t>
      </w:r>
      <w:proofErr w:type="gramStart"/>
      <w:r w:rsidRPr="005227BC">
        <w:rPr>
          <w:rFonts w:ascii="Arial Narrow" w:hAnsi="Arial Narrow"/>
        </w:rPr>
        <w:t>Обучающимся</w:t>
      </w:r>
      <w:proofErr w:type="gramEnd"/>
      <w:r w:rsidRPr="005227BC">
        <w:rPr>
          <w:rFonts w:ascii="Arial Narrow" w:hAnsi="Arial Narrow"/>
        </w:rPr>
        <w:t xml:space="preserve"> запр</w:t>
      </w:r>
      <w:bookmarkStart w:id="0" w:name="_GoBack"/>
      <w:bookmarkEnd w:id="0"/>
      <w:r w:rsidRPr="005227BC">
        <w:rPr>
          <w:rFonts w:ascii="Arial Narrow" w:hAnsi="Arial Narrow"/>
        </w:rPr>
        <w:t>ещается ношение в образовательных организациях:</w:t>
      </w:r>
    </w:p>
    <w:p w:rsidR="005227BC" w:rsidRPr="005227BC" w:rsidRDefault="005227BC" w:rsidP="005227BC">
      <w:pPr>
        <w:spacing w:line="276" w:lineRule="auto"/>
        <w:jc w:val="both"/>
        <w:rPr>
          <w:rFonts w:ascii="Arial Narrow" w:hAnsi="Arial Narrow"/>
        </w:rPr>
      </w:pPr>
      <w:r w:rsidRPr="005227BC">
        <w:rPr>
          <w:rFonts w:ascii="Arial Narrow" w:hAnsi="Arial Narrow"/>
        </w:rPr>
        <w:lastRenderedPageBreak/>
        <w:t xml:space="preserve">2.7.1. Одежды ярких цветов и оттенков; одежды с декоративными деталями в виде заплат, с порывами ткани, с неоднородным окрасом ткани; одежды с яркими надписями и изображениями; одежды бельевого стиля; атрибутов одежды, закрывающих лицо; аксессуаров с символикой асоциальных неформальных молодежных объединений, а также пропагандирующих </w:t>
      </w:r>
      <w:proofErr w:type="spellStart"/>
      <w:r w:rsidRPr="005227BC">
        <w:rPr>
          <w:rFonts w:ascii="Arial Narrow" w:hAnsi="Arial Narrow"/>
        </w:rPr>
        <w:t>психоактивные</w:t>
      </w:r>
      <w:proofErr w:type="spellEnd"/>
      <w:r w:rsidRPr="005227BC">
        <w:rPr>
          <w:rFonts w:ascii="Arial Narrow" w:hAnsi="Arial Narrow"/>
        </w:rPr>
        <w:t xml:space="preserve"> вещества и противоправное поведение.</w:t>
      </w:r>
    </w:p>
    <w:p w:rsidR="005227BC" w:rsidRPr="005227BC" w:rsidRDefault="005227BC" w:rsidP="005227BC">
      <w:pPr>
        <w:spacing w:line="276" w:lineRule="auto"/>
        <w:jc w:val="both"/>
        <w:rPr>
          <w:rFonts w:ascii="Arial Narrow" w:hAnsi="Arial Narrow"/>
        </w:rPr>
      </w:pPr>
      <w:r w:rsidRPr="005227BC">
        <w:rPr>
          <w:rFonts w:ascii="Arial Narrow" w:hAnsi="Arial Narrow"/>
        </w:rPr>
        <w:t>2.7.2. Религиозной одежды, одежды с религиозными атрибутами и (или) религиозной символикой.</w:t>
      </w:r>
    </w:p>
    <w:p w:rsidR="005227BC" w:rsidRPr="005227BC" w:rsidRDefault="005227BC" w:rsidP="005227BC">
      <w:pPr>
        <w:spacing w:line="276" w:lineRule="auto"/>
        <w:jc w:val="both"/>
        <w:rPr>
          <w:rFonts w:ascii="Arial Narrow" w:hAnsi="Arial Narrow"/>
        </w:rPr>
      </w:pPr>
      <w:r w:rsidRPr="005227BC">
        <w:rPr>
          <w:rFonts w:ascii="Arial Narrow" w:hAnsi="Arial Narrow"/>
        </w:rPr>
        <w:t>2.7.3. Головных уборов в помещениях образовательных организаций.</w:t>
      </w:r>
    </w:p>
    <w:p w:rsidR="005227BC" w:rsidRPr="005227BC" w:rsidRDefault="005227BC" w:rsidP="005227BC">
      <w:pPr>
        <w:spacing w:line="276" w:lineRule="auto"/>
        <w:jc w:val="both"/>
        <w:rPr>
          <w:rFonts w:ascii="Arial Narrow" w:hAnsi="Arial Narrow"/>
        </w:rPr>
      </w:pPr>
      <w:r w:rsidRPr="005227BC">
        <w:rPr>
          <w:rFonts w:ascii="Arial Narrow" w:hAnsi="Arial Narrow"/>
        </w:rPr>
        <w:t>2.7.4. Пляжной обуви.</w:t>
      </w:r>
    </w:p>
    <w:p w:rsidR="005227BC" w:rsidRPr="00A759B5" w:rsidRDefault="005227BC" w:rsidP="005227BC">
      <w:pPr>
        <w:spacing w:line="276" w:lineRule="auto"/>
        <w:jc w:val="both"/>
        <w:rPr>
          <w:rFonts w:ascii="Arial Narrow" w:hAnsi="Arial Narrow"/>
        </w:rPr>
      </w:pPr>
      <w:r w:rsidRPr="005227BC">
        <w:rPr>
          <w:rFonts w:ascii="Arial Narrow" w:hAnsi="Arial Narrow"/>
        </w:rPr>
        <w:t>2.7.5. Массивных украшений.</w:t>
      </w:r>
    </w:p>
    <w:sectPr w:rsidR="005227BC" w:rsidRPr="00A759B5" w:rsidSect="00A759B5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B5"/>
    <w:rsid w:val="005227BC"/>
    <w:rsid w:val="009256C8"/>
    <w:rsid w:val="009B3A15"/>
    <w:rsid w:val="00A759B5"/>
    <w:rsid w:val="00BD4934"/>
    <w:rsid w:val="00CD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C8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9B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759B5"/>
  </w:style>
  <w:style w:type="paragraph" w:styleId="a4">
    <w:name w:val="List Paragraph"/>
    <w:basedOn w:val="a"/>
    <w:uiPriority w:val="34"/>
    <w:qFormat/>
    <w:rsid w:val="00A759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34"/>
    <w:rPr>
      <w:rFonts w:ascii="Tahoma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6C8"/>
    <w:rPr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759B5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pple-converted-space">
    <w:name w:val="apple-converted-space"/>
    <w:basedOn w:val="a0"/>
    <w:rsid w:val="00A759B5"/>
  </w:style>
  <w:style w:type="paragraph" w:styleId="a4">
    <w:name w:val="List Paragraph"/>
    <w:basedOn w:val="a"/>
    <w:uiPriority w:val="34"/>
    <w:qFormat/>
    <w:rsid w:val="00A759B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D49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4934"/>
    <w:rPr>
      <w:rFonts w:ascii="Tahoma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3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ZAVUCHVOSP</dc:creator>
  <cp:keywords/>
  <dc:description/>
  <cp:lastModifiedBy>ZAVUCHVOSP</cp:lastModifiedBy>
  <cp:revision>2</cp:revision>
  <cp:lastPrinted>2014-04-24T11:53:00Z</cp:lastPrinted>
  <dcterms:created xsi:type="dcterms:W3CDTF">2014-04-24T11:37:00Z</dcterms:created>
  <dcterms:modified xsi:type="dcterms:W3CDTF">2015-01-23T10:24:00Z</dcterms:modified>
</cp:coreProperties>
</file>